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817" w14:textId="7CCB004B" w:rsidR="009652F4" w:rsidRPr="008D350A" w:rsidRDefault="009652F4" w:rsidP="009652F4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drawing>
          <wp:anchor distT="0" distB="0" distL="114300" distR="114300" simplePos="0" relativeHeight="251659264" behindDoc="1" locked="0" layoutInCell="1" allowOverlap="1" wp14:anchorId="4DD6307A" wp14:editId="66B372A4">
            <wp:simplePos x="0" y="0"/>
            <wp:positionH relativeFrom="column">
              <wp:posOffset>4578350</wp:posOffset>
            </wp:positionH>
            <wp:positionV relativeFrom="paragraph">
              <wp:posOffset>113665</wp:posOffset>
            </wp:positionV>
            <wp:extent cx="1838325" cy="525145"/>
            <wp:effectExtent l="0" t="0" r="952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D0EA99D" wp14:editId="4DB1D993">
            <wp:extent cx="226695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</w:t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5239285" wp14:editId="60B8CD22">
            <wp:extent cx="812131" cy="8001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</w:t>
      </w:r>
      <w:r w:rsidRPr="008D350A">
        <w:rPr>
          <w:rFonts w:ascii="Arial" w:hAnsi="Arial" w:cs="Arial"/>
          <w:color w:val="FF0000"/>
          <w:sz w:val="16"/>
          <w:szCs w:val="16"/>
        </w:rPr>
        <w:tab/>
      </w:r>
    </w:p>
    <w:p w14:paraId="0D152EAE" w14:textId="533F01C7" w:rsidR="009652F4" w:rsidRPr="008D350A" w:rsidRDefault="009652F4" w:rsidP="009652F4">
      <w:pPr>
        <w:pBdr>
          <w:bottom w:val="single" w:sz="4" w:space="1" w:color="000000"/>
        </w:pBdr>
        <w:tabs>
          <w:tab w:val="center" w:pos="4962"/>
          <w:tab w:val="right" w:pos="9072"/>
        </w:tabs>
        <w:spacing w:line="100" w:lineRule="atLeast"/>
        <w:rPr>
          <w:rFonts w:ascii="Arial" w:hAnsi="Arial" w:cs="Arial"/>
          <w:sz w:val="12"/>
          <w:szCs w:val="16"/>
        </w:rPr>
      </w:pPr>
    </w:p>
    <w:p w14:paraId="65169A00" w14:textId="30591A35" w:rsidR="00CF15EE" w:rsidRPr="008D350A" w:rsidRDefault="00E57FD3" w:rsidP="00470E1F">
      <w:pP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8D350A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noProof/>
                <w:color w:val="0563C1" w:themeColor="hyperlink"/>
                <w:sz w:val="16"/>
                <w:u w:val="single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14:paraId="7938A99A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14:paraId="0DCF819E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14:paraId="6CAC49DC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14:paraId="46A7C191" w14:textId="4B970AD0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8D350A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F15EE" w:rsidRPr="008D350A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CF15EE" w:rsidRPr="008D350A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14:paraId="6A58979B" w14:textId="77777777" w:rsidR="00274207" w:rsidRPr="008D350A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10FDAF5F" w14:textId="77777777" w:rsidR="00A6708B" w:rsidRPr="008D350A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57DCF17E" w14:textId="09DC1C16" w:rsidR="00B01CD5" w:rsidRPr="008D350A" w:rsidRDefault="009A7E64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REMARKS:</w:t>
      </w:r>
    </w:p>
    <w:p w14:paraId="04AFC84E" w14:textId="07235C3C" w:rsidR="009A7E64" w:rsidRPr="008D350A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fill in </w:t>
      </w:r>
      <w:r w:rsidR="00B01CD5" w:rsidRPr="008D350A">
        <w:rPr>
          <w:rFonts w:ascii="Arial" w:hAnsi="Arial" w:cs="Arial"/>
          <w:b/>
          <w:sz w:val="18"/>
          <w:szCs w:val="18"/>
          <w:lang w:eastAsia="ja-JP"/>
        </w:rPr>
        <w:t>1 application form for 1 person;</w:t>
      </w:r>
    </w:p>
    <w:p w14:paraId="3E137827" w14:textId="468F857F" w:rsidR="009A7E64" w:rsidRPr="008D350A" w:rsidRDefault="0008315D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eastAsia="ja-JP"/>
        </w:rPr>
      </w:pPr>
      <w:r>
        <w:rPr>
          <w:rFonts w:ascii="Arial" w:hAnsi="Arial" w:cs="Arial"/>
          <w:b/>
          <w:sz w:val="18"/>
          <w:szCs w:val="18"/>
          <w:lang w:eastAsia="ja-JP"/>
        </w:rPr>
        <w:t>i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nsert applicant’s photo;</w:t>
      </w:r>
    </w:p>
    <w:p w14:paraId="3D1B600A" w14:textId="511565D3" w:rsidR="009A7E64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choose</w:t>
      </w:r>
      <w:r w:rsidR="009A7E64" w:rsidRPr="008D350A"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the module(s) you would like to attend </w:t>
      </w:r>
      <w:r w:rsidR="009A7E64" w:rsidRPr="008D350A">
        <w:t>(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only 1 module per each blue and green column according to the</w:t>
      </w:r>
      <w:r w:rsidR="009A7E64" w:rsidRPr="008D350A">
        <w:t xml:space="preserve"> </w:t>
      </w:r>
      <w:r w:rsidR="00953D07">
        <w:rPr>
          <w:rFonts w:ascii="Arial" w:hAnsi="Arial" w:cs="Arial"/>
          <w:b/>
          <w:sz w:val="18"/>
          <w:szCs w:val="18"/>
          <w:lang w:eastAsia="ja-JP"/>
        </w:rPr>
        <w:t>Timeline of the International Spring Semester 2023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and mark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the module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(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s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in the table below</w:t>
      </w:r>
      <w:r w:rsidR="00D642C6" w:rsidRPr="008D350A">
        <w:rPr>
          <w:rFonts w:ascii="Arial" w:hAnsi="Arial" w:cs="Arial"/>
          <w:b/>
          <w:sz w:val="18"/>
          <w:szCs w:val="18"/>
          <w:lang w:eastAsia="ja-JP"/>
        </w:rPr>
        <w:t>;</w:t>
      </w:r>
    </w:p>
    <w:p w14:paraId="4BE4D3A9" w14:textId="79367AF2" w:rsidR="00CF15EE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send th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>e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 xml:space="preserve">completed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form to</w:t>
      </w:r>
      <w:r w:rsidR="00F33C91" w:rsidRPr="008D350A">
        <w:rPr>
          <w:rFonts w:ascii="Arial" w:hAnsi="Arial" w:cs="Arial"/>
          <w:b/>
          <w:sz w:val="18"/>
          <w:szCs w:val="18"/>
          <w:lang w:eastAsia="ja-JP"/>
        </w:rPr>
        <w:t xml:space="preserve">: </w:t>
      </w:r>
      <w:hyperlink r:id="rId11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tomas.lastakauskas@mil.lt</w:t>
        </w:r>
      </w:hyperlink>
      <w:r w:rsidR="00E5012B" w:rsidRPr="008D350A">
        <w:rPr>
          <w:rFonts w:ascii="Arial" w:hAnsi="Arial" w:cs="Arial"/>
          <w:b/>
          <w:sz w:val="18"/>
          <w:szCs w:val="18"/>
          <w:lang w:eastAsia="ja-JP"/>
        </w:rPr>
        <w:t xml:space="preserve"> and cc to </w:t>
      </w:r>
      <w:hyperlink r:id="rId12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evelina.miseliene@mil.lt</w:t>
        </w:r>
      </w:hyperlink>
      <w:r w:rsidR="00E5012B" w:rsidRPr="008D350A">
        <w:rPr>
          <w:rStyle w:val="Hyperlink"/>
          <w:rFonts w:ascii="Arial" w:hAnsi="Arial" w:cs="Arial"/>
          <w:b/>
          <w:sz w:val="18"/>
          <w:szCs w:val="18"/>
          <w:lang w:eastAsia="ja-JP"/>
        </w:rPr>
        <w:t xml:space="preserve">             </w:t>
      </w:r>
    </w:p>
    <w:p w14:paraId="2498CD0B" w14:textId="0719B338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7EE66F60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4FA58413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10DFC67C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47ACF44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Forename(s) / First name(s)</w:t>
            </w:r>
          </w:p>
        </w:tc>
      </w:tr>
      <w:tr w:rsidR="00CF15EE" w:rsidRPr="008D350A" w14:paraId="67C5AB0F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25404567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8D350A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 of birth</w:t>
            </w:r>
          </w:p>
          <w:p w14:paraId="5227C3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validity until</w:t>
            </w:r>
          </w:p>
        </w:tc>
      </w:tr>
      <w:tr w:rsidR="00CF15EE" w:rsidRPr="008D350A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8D350A">
                  <w:rPr>
                    <w:rFonts w:ascii="Arial" w:hAnsi="Arial" w:cs="Arial"/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8D350A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 want to participate as ….</w:t>
            </w:r>
          </w:p>
          <w:p w14:paraId="40F854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</w:tr>
      <w:tr w:rsidR="00CF15EE" w:rsidRPr="008D350A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78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Other</w:t>
            </w:r>
          </w:p>
        </w:tc>
      </w:tr>
      <w:tr w:rsidR="00CF15EE" w:rsidRPr="008D350A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8D350A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Phone number (if available)</w:t>
            </w:r>
          </w:p>
          <w:p w14:paraId="3BDD65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A5E4A2D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1368F2B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3C33F3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0251280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7E79D88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7288C7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04695B2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3BFFA2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590650F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arrival</w:t>
            </w:r>
          </w:p>
          <w:p w14:paraId="1FB4470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4B07D4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0ACDF7E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4810CFBE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7FE7B5F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27E0E7B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7A25A4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6F9597C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58EC751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7368D0A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1719C22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471D321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4616779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departure</w:t>
            </w:r>
          </w:p>
          <w:p w14:paraId="1F2FBB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5E5F3B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1EB1A64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51EB0D88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172F020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8D350A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Special dietary or food requirements due to medical or religious reasons</w:t>
            </w:r>
          </w:p>
          <w:p w14:paraId="5C49155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If yes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>, please specify food you cannot eat</w:t>
            </w:r>
          </w:p>
        </w:tc>
      </w:tr>
      <w:tr w:rsidR="00CF15EE" w:rsidRPr="008D350A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8D350A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CF15EE" w:rsidRPr="008D350A" w14:paraId="333D9C61" w14:textId="77777777" w:rsidTr="00CF15EE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5DA4F3F4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8D350A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Additional remarks</w:t>
            </w:r>
          </w:p>
          <w:p w14:paraId="6CE96B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6"/>
                <w:lang w:eastAsia="ja-JP"/>
              </w:rPr>
              <w:t>(</w:t>
            </w:r>
            <w:proofErr w:type="gramStart"/>
            <w:r w:rsidRPr="008D350A">
              <w:rPr>
                <w:rFonts w:ascii="Arial" w:hAnsi="Arial" w:cs="Arial"/>
                <w:sz w:val="16"/>
                <w:lang w:eastAsia="ja-JP"/>
              </w:rPr>
              <w:t>need</w:t>
            </w:r>
            <w:proofErr w:type="gramEnd"/>
            <w:r w:rsidRPr="008D350A">
              <w:rPr>
                <w:rFonts w:ascii="Arial" w:hAnsi="Arial" w:cs="Arial"/>
                <w:sz w:val="16"/>
                <w:lang w:eastAsia="ja-JP"/>
              </w:rPr>
              <w:t xml:space="preserve"> for special equipment, special travel arrangements, etc.)</w:t>
            </w:r>
          </w:p>
        </w:tc>
      </w:tr>
      <w:tr w:rsidR="00CF15EE" w:rsidRPr="008D350A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eastAsia="ja-JP"/>
              </w:rPr>
            </w:pPr>
          </w:p>
        </w:tc>
      </w:tr>
    </w:tbl>
    <w:p w14:paraId="03CADD12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If you are not the point of contact (POC)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or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if more than one person will participate from your institution please fill in POC’s data below (if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YOU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are the POC please fill in your data again)</w:t>
            </w:r>
          </w:p>
        </w:tc>
      </w:tr>
      <w:tr w:rsidR="00CF15EE" w:rsidRPr="008D350A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3A141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666A5D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First name(s)</w:t>
            </w:r>
          </w:p>
        </w:tc>
      </w:tr>
      <w:tr w:rsidR="00CF15EE" w:rsidRPr="008D350A" w14:paraId="500F9D4A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  <w:tr w:rsidR="00CF15EE" w:rsidRPr="008D350A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e-mail address(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es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</w:tr>
      <w:tr w:rsidR="00CF15EE" w:rsidRPr="008D350A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</w:tr>
    </w:tbl>
    <w:p w14:paraId="18E55D41" w14:textId="77777777" w:rsidR="00CF15EE" w:rsidRPr="008D350A" w:rsidRDefault="00CF15EE" w:rsidP="00CF15EE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3360" behindDoc="0" locked="0" layoutInCell="1" allowOverlap="1" wp14:anchorId="12682797" wp14:editId="40C3760A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7" name="Picture 7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25944197" wp14:editId="43A4FD2C">
            <wp:extent cx="1985010" cy="59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2B91471E" wp14:editId="7F622455">
            <wp:extent cx="812131" cy="8001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F130" w14:textId="750102FD" w:rsidR="00A6708B" w:rsidRPr="008D350A" w:rsidRDefault="001920A8" w:rsidP="00102B25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 w:val="24"/>
          <w:szCs w:val="24"/>
        </w:rPr>
        <w:t>APPLICATION FORM</w:t>
      </w:r>
    </w:p>
    <w:p w14:paraId="4404939E" w14:textId="77777777" w:rsidR="00CF15EE" w:rsidRPr="008D350A" w:rsidRDefault="00CF15EE" w:rsidP="00CF15EE">
      <w:pPr>
        <w:rPr>
          <w:rFonts w:ascii="Arial" w:hAnsi="Arial" w:cs="Arial"/>
          <w:sz w:val="24"/>
          <w:szCs w:val="24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628"/>
        <w:gridCol w:w="1044"/>
        <w:gridCol w:w="1275"/>
        <w:gridCol w:w="1128"/>
      </w:tblGrid>
      <w:tr w:rsidR="00953D07" w:rsidRPr="008D350A" w14:paraId="6B3471BD" w14:textId="77777777" w:rsidTr="0099282E">
        <w:tc>
          <w:tcPr>
            <w:tcW w:w="604" w:type="dxa"/>
            <w:shd w:val="clear" w:color="auto" w:fill="auto"/>
            <w:vAlign w:val="center"/>
          </w:tcPr>
          <w:p w14:paraId="0694589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No.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416ACE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Modules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F33DC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Contact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50548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ECTS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19F871DA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Your choice</w:t>
            </w:r>
          </w:p>
        </w:tc>
      </w:tr>
      <w:tr w:rsidR="00953D07" w:rsidRPr="008D350A" w14:paraId="33FAEFE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55FC4CAE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B169424" w14:textId="77777777" w:rsidR="00953D07" w:rsidRPr="00141270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LITHUANIAN HISTORY, CULTURE AND LANGUAGE (COMPULSORY)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3DF64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CF8E6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62856EDD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X</w:t>
            </w:r>
          </w:p>
        </w:tc>
      </w:tr>
      <w:tr w:rsidR="002271B6" w:rsidRPr="008D350A" w14:paraId="6EC119A6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1595F9F" w14:textId="189CABB9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B61434" w14:textId="3C34124A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MODERN MILITARY CAMPAIGNS AND IRREGULAR WARFARE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31E6A1" w14:textId="768AC96D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9A339" w14:textId="455E606B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70A7C1C2" w14:textId="50A5D298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X</w:t>
            </w:r>
          </w:p>
        </w:tc>
      </w:tr>
      <w:tr w:rsidR="002271B6" w:rsidRPr="008D350A" w14:paraId="61632D05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CD31032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211161" w14:textId="668BAC23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 xml:space="preserve">DEFENCE INNOVATION MANAGEMENT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A4671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C7AD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293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6E02E77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2A5F1379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4C315F3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B2DCBCB" w14:textId="779A5D93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SUSTAINABLE DEVELOPMENT AND ENERGY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EFED48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EC863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9372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E0A40A7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6CF63A1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C7AC36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4.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A713F8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COMPUTER NETWORKS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5EAD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FC49F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6842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58270BA2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165AD5A4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D1E6D73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59B582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INFORMATION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95292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95ADE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003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FFE758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6372C01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5C2B0A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6.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90083E4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NORTH AMERICAN POLITICS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D0674A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77B32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4929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8DDE3A4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7CE93BC8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43F8D44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7.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51B46EA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GEOPOLITICS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7C575A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FD11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5612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0753E71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08214C71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AA7537B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8.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03A57D9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CYBER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48E237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B55A2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627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FB11938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1002481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007E4F64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9.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B8559F" w14:textId="7777777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WAREHOUSE LOGISTICS AND INVENTORY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B96146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5755C" w14:textId="7777777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2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64043215" w14:textId="7777777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3B7FFE07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955D5F" w14:textId="19D562C0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72BE15F" w14:textId="2A3A2C67" w:rsidR="002271B6" w:rsidRPr="00141270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MILITARY </w:t>
            </w: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ETHICS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71EDE0" w14:textId="145072AE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F87A9" w14:textId="1ED50309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9963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8C43DB5" w14:textId="2F3377EB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10DE7DAA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8413201" w14:textId="7188F100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8281393" w14:textId="66350431" w:rsidR="002271B6" w:rsidRPr="00435AF7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EAST ASIAN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83C59E" w14:textId="552C3E82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128B8" w14:textId="11E59F33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4619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4C41175" w14:textId="2A0581B8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479D636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879329" w14:textId="4317D6A8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13.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662572C5" w14:textId="0CF957CD" w:rsidR="002271B6" w:rsidRPr="00435AF7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PROPAGANDA AND INFORMATION WARFARE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B0D877" w14:textId="194110CE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D3276" w14:textId="42699B9A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3648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74359B8D" w14:textId="21953F9F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7A783AF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7BFAADD8" w14:textId="72D9EF09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14.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AEC325A" w14:textId="724F0465" w:rsidR="002271B6" w:rsidRPr="00435AF7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ORGANIZATIONAL BEHAVIOR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547C57" w14:textId="2FBFEB90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2E0AE" w14:textId="1453D726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5539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0E27390" w14:textId="56E5CE13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01A1C54F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717C20C0" w14:textId="5D4BAA79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15.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20156F8" w14:textId="04EEC660" w:rsidR="002271B6" w:rsidRPr="00435AF7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 xml:space="preserve">COUNTER-TERRORISM AND </w:t>
            </w: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COMBATING </w:t>
            </w: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ORGANIZED CRIME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722D41" w14:textId="5B585CCE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EE330" w14:textId="11C41A14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7922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9E9AB5" w14:textId="08EB5A7C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3436EA3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61B19FA" w14:textId="04CB1CF0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16.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8C06117" w14:textId="51713B34" w:rsidR="002271B6" w:rsidRPr="00435AF7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SUPPLY CHAIN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59896C" w14:textId="1273B33A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9B472" w14:textId="16D707D7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51374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668C6CCD" w14:textId="6BBE1832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2271B6" w:rsidRPr="008D350A" w14:paraId="16856785" w14:textId="77777777" w:rsidTr="0099282E">
        <w:trPr>
          <w:trHeight w:val="60"/>
        </w:trPr>
        <w:tc>
          <w:tcPr>
            <w:tcW w:w="604" w:type="dxa"/>
            <w:shd w:val="clear" w:color="auto" w:fill="auto"/>
            <w:vAlign w:val="center"/>
          </w:tcPr>
          <w:p w14:paraId="39C2F4A0" w14:textId="5137288E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17.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72F7904" w14:textId="5C060EDB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RUSSIAN MILITARY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424E98" w14:textId="6DF56EAC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DE346" w14:textId="507CA0DC" w:rsidR="002271B6" w:rsidRPr="008D350A" w:rsidRDefault="002271B6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13911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294EE44" w14:textId="1F68F4F7" w:rsidR="002271B6" w:rsidRPr="008D350A" w:rsidRDefault="002271B6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Segoe UI Symbol" w:eastAsia="MS Mincho" w:hAnsi="Segoe UI Symbol" w:cs="Segoe UI Symbo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B28B0" w:rsidRPr="008D350A" w14:paraId="4E71D23B" w14:textId="77777777" w:rsidTr="0099282E">
        <w:tc>
          <w:tcPr>
            <w:tcW w:w="604" w:type="dxa"/>
            <w:vMerge w:val="restart"/>
            <w:shd w:val="clear" w:color="auto" w:fill="auto"/>
            <w:vAlign w:val="center"/>
          </w:tcPr>
          <w:p w14:paraId="16E1115E" w14:textId="106C3FD3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18</w:t>
            </w: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63F187" w14:textId="5E8D4805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RESEARCH PAPER*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3C35B297" w14:textId="3B5FE7F9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3112FEE" w14:textId="338754BB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6259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Merge w:val="restart"/>
                <w:shd w:val="clear" w:color="auto" w:fill="FFFF99"/>
              </w:tcPr>
              <w:p w14:paraId="7568BEEF" w14:textId="53EB0EF2" w:rsidR="009B28B0" w:rsidRPr="008D350A" w:rsidRDefault="009B28B0" w:rsidP="002271B6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9B28B0" w:rsidRPr="008D350A" w14:paraId="2B2153E8" w14:textId="77777777" w:rsidTr="0099282E">
        <w:tc>
          <w:tcPr>
            <w:tcW w:w="604" w:type="dxa"/>
            <w:vMerge/>
            <w:shd w:val="clear" w:color="auto" w:fill="auto"/>
            <w:vAlign w:val="center"/>
          </w:tcPr>
          <w:p w14:paraId="4C4DD9D9" w14:textId="77777777" w:rsidR="009B28B0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C66ACA7" w14:textId="77777777" w:rsidR="009B28B0" w:rsidRPr="003346D5" w:rsidRDefault="009B28B0" w:rsidP="00EA7D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Cs w:val="20"/>
                <w:lang w:eastAsia="ja-JP"/>
              </w:rPr>
            </w:pPr>
            <w:r w:rsidRPr="003346D5">
              <w:rPr>
                <w:rFonts w:ascii="Arial" w:hAnsi="Arial" w:cs="Arial"/>
                <w:szCs w:val="20"/>
                <w:lang w:eastAsia="ja-JP"/>
              </w:rPr>
              <w:t>Please specify a topic from the list below:</w:t>
            </w:r>
          </w:p>
          <w:p w14:paraId="61AB2535" w14:textId="6ADD2789" w:rsidR="009B28B0" w:rsidRPr="008D350A" w:rsidRDefault="009B28B0" w:rsidP="00EA7D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DBF581D" w14:textId="77777777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A44606" w14:textId="77777777" w:rsidR="009B28B0" w:rsidRPr="008D350A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vMerge/>
            <w:shd w:val="clear" w:color="auto" w:fill="FFFF99"/>
          </w:tcPr>
          <w:p w14:paraId="291F26D4" w14:textId="77777777" w:rsidR="009B28B0" w:rsidRDefault="009B28B0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</w:tr>
      <w:tr w:rsidR="002C7652" w:rsidRPr="008D350A" w14:paraId="1661DB1F" w14:textId="77777777" w:rsidTr="002C7652">
        <w:tc>
          <w:tcPr>
            <w:tcW w:w="604" w:type="dxa"/>
            <w:shd w:val="clear" w:color="auto" w:fill="auto"/>
            <w:vAlign w:val="center"/>
          </w:tcPr>
          <w:p w14:paraId="7F9B0190" w14:textId="59FA4222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785B43CC" w14:textId="49DC81D9" w:rsidR="002C7652" w:rsidRPr="008D350A" w:rsidRDefault="002C7652" w:rsidP="002C76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right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Total number of ECTS</w:t>
            </w:r>
            <w:r w:rsidR="003346D5">
              <w:rPr>
                <w:rFonts w:ascii="Arial" w:hAnsi="Arial" w:cs="Arial"/>
                <w:sz w:val="24"/>
                <w:szCs w:val="20"/>
                <w:lang w:eastAsia="ja-JP"/>
              </w:rPr>
              <w:t xml:space="preserve"> chosen</w:t>
            </w:r>
            <w:r>
              <w:rPr>
                <w:rFonts w:ascii="Arial" w:hAnsi="Arial" w:cs="Arial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4E4D0" w14:textId="0717EAF7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shd w:val="clear" w:color="auto" w:fill="auto"/>
          </w:tcPr>
          <w:p w14:paraId="4E0AFB91" w14:textId="3B9DC92B" w:rsidR="002C7652" w:rsidRPr="008D350A" w:rsidRDefault="002C7652" w:rsidP="002271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</w:tr>
    </w:tbl>
    <w:p w14:paraId="33D47EAC" w14:textId="77777777" w:rsidR="000519CD" w:rsidRPr="008D350A" w:rsidRDefault="000519CD">
      <w:pPr>
        <w:rPr>
          <w:rFonts w:ascii="Arial" w:hAnsi="Arial" w:cs="Arial"/>
          <w:sz w:val="24"/>
          <w:szCs w:val="24"/>
          <w:lang w:eastAsia="lt-LT"/>
        </w:rPr>
      </w:pPr>
    </w:p>
    <w:p w14:paraId="7C9428BC" w14:textId="27CBC593" w:rsidR="00124797" w:rsidRPr="008D350A" w:rsidRDefault="00124797">
      <w:pPr>
        <w:rPr>
          <w:rFonts w:ascii="Arial" w:hAnsi="Arial" w:cs="Arial"/>
          <w:sz w:val="24"/>
          <w:szCs w:val="24"/>
          <w:lang w:eastAsia="lt-LT"/>
        </w:rPr>
      </w:pPr>
      <w:r w:rsidRPr="008D350A">
        <w:rPr>
          <w:rFonts w:ascii="Arial" w:hAnsi="Arial" w:cs="Arial"/>
          <w:sz w:val="24"/>
          <w:szCs w:val="24"/>
          <w:lang w:eastAsia="lt-LT"/>
        </w:rPr>
        <w:t xml:space="preserve">*See </w:t>
      </w:r>
      <w:hyperlink w:anchor="ANNEX" w:history="1">
        <w:r w:rsidRPr="008D350A">
          <w:rPr>
            <w:rStyle w:val="Hyperlink"/>
            <w:rFonts w:ascii="Arial" w:hAnsi="Arial" w:cs="Arial"/>
            <w:sz w:val="24"/>
            <w:szCs w:val="24"/>
            <w:lang w:eastAsia="lt-LT"/>
          </w:rPr>
          <w:t>Annex 1</w:t>
        </w:r>
      </w:hyperlink>
      <w:r w:rsidRPr="008D350A">
        <w:rPr>
          <w:rFonts w:ascii="Arial" w:hAnsi="Arial" w:cs="Arial"/>
          <w:sz w:val="24"/>
          <w:szCs w:val="24"/>
          <w:lang w:eastAsia="lt-LT"/>
        </w:rPr>
        <w:t xml:space="preserve"> for the proposed topics for the Research Paper.</w:t>
      </w:r>
    </w:p>
    <w:p w14:paraId="5131A402" w14:textId="77777777" w:rsidR="00CF15EE" w:rsidRPr="008D350A" w:rsidRDefault="00CF15EE">
      <w:pPr>
        <w:rPr>
          <w:rFonts w:ascii="Arial" w:hAnsi="Arial" w:cs="Arial"/>
          <w:b/>
          <w:sz w:val="40"/>
          <w:lang w:eastAsia="lt-LT"/>
        </w:rPr>
      </w:pPr>
      <w:r w:rsidRPr="008D350A">
        <w:rPr>
          <w:rFonts w:ascii="Arial" w:hAnsi="Arial" w:cs="Arial"/>
          <w:b/>
          <w:sz w:val="40"/>
          <w:lang w:eastAsia="lt-LT"/>
        </w:rPr>
        <w:br w:type="page"/>
      </w:r>
    </w:p>
    <w:p w14:paraId="2555462C" w14:textId="77777777" w:rsidR="00F338FA" w:rsidRPr="008D350A" w:rsidRDefault="00F338FA" w:rsidP="00BB7D43">
      <w:pPr>
        <w:jc w:val="center"/>
        <w:rPr>
          <w:rFonts w:ascii="Arial" w:hAnsi="Arial" w:cs="Arial"/>
          <w:b/>
          <w:sz w:val="40"/>
          <w:lang w:eastAsia="lt-LT"/>
        </w:rPr>
        <w:sectPr w:rsidR="00F338FA" w:rsidRPr="008D350A" w:rsidSect="00204C55">
          <w:footerReference w:type="default" r:id="rId14"/>
          <w:pgSz w:w="11906" w:h="16838"/>
          <w:pgMar w:top="851" w:right="1077" w:bottom="851" w:left="1077" w:header="6" w:footer="567" w:gutter="0"/>
          <w:cols w:space="1296"/>
          <w:docGrid w:linePitch="360"/>
        </w:sectPr>
      </w:pPr>
      <w:bookmarkStart w:id="0" w:name="_GoBack"/>
      <w:bookmarkEnd w:id="0"/>
    </w:p>
    <w:p w14:paraId="71E588AE" w14:textId="77777777" w:rsidR="00FC1E66" w:rsidRPr="008D350A" w:rsidRDefault="00FC1E66" w:rsidP="00FC1E66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  <w:lang w:val="lt-LT" w:eastAsia="lt-LT"/>
        </w:rPr>
        <w:lastRenderedPageBreak/>
        <w:drawing>
          <wp:anchor distT="0" distB="0" distL="114300" distR="114300" simplePos="0" relativeHeight="251665408" behindDoc="0" locked="0" layoutInCell="1" allowOverlap="1" wp14:anchorId="253A5B8C" wp14:editId="4AD6DEC1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12" name="Picture 1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  <w:lang w:val="lt-LT" w:eastAsia="lt-LT"/>
        </w:rPr>
        <w:drawing>
          <wp:inline distT="0" distB="0" distL="0" distR="0" wp14:anchorId="302C643C" wp14:editId="320E2EA2">
            <wp:extent cx="1985010" cy="596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  <w:lang w:val="lt-LT" w:eastAsia="lt-LT"/>
        </w:rPr>
        <w:drawing>
          <wp:inline distT="0" distB="0" distL="0" distR="0" wp14:anchorId="651FD8B6" wp14:editId="11C9B27C">
            <wp:extent cx="812131" cy="8001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6D68" w14:textId="3BCD6900" w:rsidR="00FC1E66" w:rsidRPr="008D350A" w:rsidRDefault="00FC1E66" w:rsidP="00BA7678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A6469DC" w14:textId="77777777" w:rsidR="00844220" w:rsidRPr="008D350A" w:rsidRDefault="00844220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2C6D6F35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bookmarkStart w:id="1" w:name="ANNEX"/>
      <w:r w:rsidRPr="008D350A">
        <w:rPr>
          <w:rFonts w:ascii="Arial" w:hAnsi="Arial" w:cs="Arial"/>
          <w:b/>
          <w:sz w:val="20"/>
          <w:shd w:val="clear" w:color="auto" w:fill="F9F9F9"/>
        </w:rPr>
        <w:t>ANNEX 1</w:t>
      </w:r>
    </w:p>
    <w:bookmarkEnd w:id="1"/>
    <w:p w14:paraId="7D50048A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01CB1C7F" w14:textId="7C7AE08D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r w:rsidRPr="00953D07">
        <w:rPr>
          <w:rFonts w:ascii="Arial" w:hAnsi="Arial" w:cs="Arial"/>
          <w:b/>
          <w:sz w:val="20"/>
        </w:rPr>
        <w:t xml:space="preserve">Proposed Topics for </w:t>
      </w:r>
      <w:r w:rsidR="00E63F37" w:rsidRPr="00953D07">
        <w:rPr>
          <w:rFonts w:ascii="Arial" w:hAnsi="Arial" w:cs="Arial"/>
          <w:b/>
          <w:sz w:val="20"/>
        </w:rPr>
        <w:t xml:space="preserve">the </w:t>
      </w:r>
      <w:r w:rsidR="00AA6E64" w:rsidRPr="00953D07">
        <w:rPr>
          <w:rFonts w:ascii="Arial" w:hAnsi="Arial" w:cs="Arial"/>
          <w:b/>
          <w:sz w:val="20"/>
        </w:rPr>
        <w:t>Research</w:t>
      </w:r>
      <w:r w:rsidRPr="00953D07">
        <w:rPr>
          <w:rFonts w:ascii="Arial" w:hAnsi="Arial" w:cs="Arial"/>
          <w:b/>
          <w:sz w:val="20"/>
        </w:rPr>
        <w:t xml:space="preserve"> Paper</w:t>
      </w:r>
    </w:p>
    <w:p w14:paraId="6810D913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69649CCC" w14:textId="77777777" w:rsidR="00100DF5" w:rsidRPr="008D350A" w:rsidRDefault="00100DF5" w:rsidP="004A1953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hd w:val="clear" w:color="auto" w:fill="F9F9F9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953D07" w:rsidRPr="008D350A" w14:paraId="0DF984FC" w14:textId="77777777" w:rsidTr="0099282E">
        <w:tc>
          <w:tcPr>
            <w:tcW w:w="4373" w:type="dxa"/>
          </w:tcPr>
          <w:p w14:paraId="20D25938" w14:textId="77777777" w:rsidR="00953D07" w:rsidRPr="008D350A" w:rsidRDefault="00953D07" w:rsidP="009928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Teacher</w:t>
            </w:r>
          </w:p>
        </w:tc>
        <w:tc>
          <w:tcPr>
            <w:tcW w:w="4329" w:type="dxa"/>
          </w:tcPr>
          <w:p w14:paraId="40B57FED" w14:textId="77777777" w:rsidR="00953D07" w:rsidRPr="008D350A" w:rsidRDefault="00953D07" w:rsidP="009928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Topic</w:t>
            </w:r>
          </w:p>
        </w:tc>
      </w:tr>
      <w:tr w:rsidR="00953D07" w:rsidRPr="008D350A" w14:paraId="40B12B3D" w14:textId="77777777" w:rsidTr="0099282E">
        <w:tc>
          <w:tcPr>
            <w:tcW w:w="4373" w:type="dxa"/>
          </w:tcPr>
          <w:p w14:paraId="386F81E0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Gerda JAKŠTAITĖ-CONFORTOLA</w:t>
            </w:r>
          </w:p>
        </w:tc>
        <w:tc>
          <w:tcPr>
            <w:tcW w:w="4329" w:type="dxa"/>
          </w:tcPr>
          <w:p w14:paraId="28D64F69" w14:textId="77777777" w:rsidR="00953D07" w:rsidRPr="00CD5AFE" w:rsidRDefault="00953D07" w:rsidP="0099282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US Policy towards Russia during the Presidency of Joe Biden</w:t>
            </w:r>
          </w:p>
        </w:tc>
      </w:tr>
      <w:tr w:rsidR="00953D07" w:rsidRPr="008D350A" w14:paraId="75042805" w14:textId="77777777" w:rsidTr="0099282E">
        <w:tc>
          <w:tcPr>
            <w:tcW w:w="4373" w:type="dxa"/>
          </w:tcPr>
          <w:p w14:paraId="67D4908F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Mindaugas JURKYNAS</w:t>
            </w:r>
          </w:p>
        </w:tc>
        <w:tc>
          <w:tcPr>
            <w:tcW w:w="4329" w:type="dxa"/>
          </w:tcPr>
          <w:p w14:paraId="60BAB023" w14:textId="77777777" w:rsidR="00953D07" w:rsidRPr="00CD5AFE" w:rsidRDefault="00953D07" w:rsidP="0099282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Dynamics of Icelandic security policy after 2014</w:t>
            </w:r>
          </w:p>
        </w:tc>
      </w:tr>
      <w:tr w:rsidR="00953D07" w:rsidRPr="008D350A" w14:paraId="6433AB46" w14:textId="77777777" w:rsidTr="0099282E">
        <w:tc>
          <w:tcPr>
            <w:tcW w:w="4373" w:type="dxa"/>
          </w:tcPr>
          <w:p w14:paraId="3B804AF1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Valentinas BERŽIŪNAS</w:t>
            </w:r>
          </w:p>
        </w:tc>
        <w:tc>
          <w:tcPr>
            <w:tcW w:w="4329" w:type="dxa"/>
          </w:tcPr>
          <w:p w14:paraId="43C7D498" w14:textId="77777777" w:rsidR="00953D07" w:rsidRPr="00CD5AFE" w:rsidRDefault="00953D07" w:rsidP="0099282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Russia-Ukraine war: elements of hybrid warfare</w:t>
            </w:r>
          </w:p>
        </w:tc>
      </w:tr>
      <w:tr w:rsidR="00953D07" w:rsidRPr="008D350A" w14:paraId="753E2DB8" w14:textId="77777777" w:rsidTr="0099282E">
        <w:tc>
          <w:tcPr>
            <w:tcW w:w="4373" w:type="dxa"/>
          </w:tcPr>
          <w:p w14:paraId="2D3E9763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Dr. </w:t>
            </w: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Lina VIDAUSKYTĖ</w:t>
            </w:r>
          </w:p>
        </w:tc>
        <w:tc>
          <w:tcPr>
            <w:tcW w:w="4329" w:type="dxa"/>
          </w:tcPr>
          <w:p w14:paraId="55428D93" w14:textId="77777777" w:rsidR="00953D07" w:rsidRPr="00CD5AFE" w:rsidRDefault="00953D07" w:rsidP="0099282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Moral Values in Military Ethics</w:t>
            </w:r>
          </w:p>
        </w:tc>
      </w:tr>
      <w:tr w:rsidR="00953D07" w:rsidRPr="008D350A" w14:paraId="13FEC660" w14:textId="77777777" w:rsidTr="0099282E">
        <w:tc>
          <w:tcPr>
            <w:tcW w:w="4373" w:type="dxa"/>
          </w:tcPr>
          <w:p w14:paraId="6D6CEC91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Prof. Dr. Aidas Vasilis VASILIAUSKAS</w:t>
            </w:r>
          </w:p>
        </w:tc>
        <w:tc>
          <w:tcPr>
            <w:tcW w:w="4329" w:type="dxa"/>
          </w:tcPr>
          <w:p w14:paraId="06BC7948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Application of Lean and Agile Principles to Maximize Efficiency of Supply Chains;</w:t>
            </w:r>
          </w:p>
          <w:p w14:paraId="0785635A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Means Assuring Development of Green Supply Chains;</w:t>
            </w:r>
          </w:p>
          <w:p w14:paraId="23411CE8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Development of Logistics Networks and Business Models</w:t>
            </w:r>
          </w:p>
        </w:tc>
      </w:tr>
      <w:tr w:rsidR="00953D07" w:rsidRPr="008D350A" w14:paraId="18C4DD63" w14:textId="77777777" w:rsidTr="0099282E">
        <w:tc>
          <w:tcPr>
            <w:tcW w:w="4373" w:type="dxa"/>
            <w:shd w:val="clear" w:color="auto" w:fill="auto"/>
          </w:tcPr>
          <w:p w14:paraId="300D1F67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Prof. Dr. Aušrius JUOZAPAVIČIUS</w:t>
            </w:r>
          </w:p>
        </w:tc>
        <w:tc>
          <w:tcPr>
            <w:tcW w:w="4329" w:type="dxa"/>
          </w:tcPr>
          <w:p w14:paraId="027A73AF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Cyber Threat Hunting Using Dark Web;</w:t>
            </w:r>
          </w:p>
          <w:p w14:paraId="2EB4BC12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User Password-related Habits and Their Security Considerations;</w:t>
            </w:r>
          </w:p>
          <w:p w14:paraId="669FBA8F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Ransomware Business Model and How to Disrupt It</w:t>
            </w:r>
          </w:p>
        </w:tc>
      </w:tr>
      <w:tr w:rsidR="00953D07" w:rsidRPr="008D350A" w14:paraId="33F85648" w14:textId="77777777" w:rsidTr="0099282E">
        <w:tc>
          <w:tcPr>
            <w:tcW w:w="4373" w:type="dxa"/>
          </w:tcPr>
          <w:p w14:paraId="536DE5D9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Assoc. Prof. Dr. Gitana DUDZEVIČIŪTĖ</w:t>
            </w:r>
          </w:p>
        </w:tc>
        <w:tc>
          <w:tcPr>
            <w:tcW w:w="4329" w:type="dxa"/>
          </w:tcPr>
          <w:p w14:paraId="3A17893A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Dependence of military expenditure on economic factors</w:t>
            </w:r>
          </w:p>
        </w:tc>
      </w:tr>
      <w:tr w:rsidR="00953D07" w:rsidRPr="008D350A" w14:paraId="733BCD48" w14:textId="77777777" w:rsidTr="0099282E">
        <w:tc>
          <w:tcPr>
            <w:tcW w:w="4373" w:type="dxa"/>
          </w:tcPr>
          <w:p w14:paraId="5912C453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Dr. </w:t>
            </w: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Vida ČESNUITYTĖ</w:t>
            </w:r>
          </w:p>
        </w:tc>
        <w:tc>
          <w:tcPr>
            <w:tcW w:w="4329" w:type="dxa"/>
          </w:tcPr>
          <w:p w14:paraId="40027886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Social guarantees for military professionals: an international comparative analysis;</w:t>
            </w:r>
          </w:p>
          <w:p w14:paraId="39D67463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Problems of reconciliation of military service and family: gender perspective</w:t>
            </w:r>
          </w:p>
        </w:tc>
      </w:tr>
      <w:tr w:rsidR="00953D07" w:rsidRPr="008D350A" w14:paraId="6FAEECDA" w14:textId="77777777" w:rsidTr="0099282E">
        <w:tc>
          <w:tcPr>
            <w:tcW w:w="4373" w:type="dxa"/>
          </w:tcPr>
          <w:p w14:paraId="583F42C2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Vladas TUMALAVIČIUS</w:t>
            </w:r>
          </w:p>
        </w:tc>
        <w:tc>
          <w:tcPr>
            <w:tcW w:w="4329" w:type="dxa"/>
            <w:shd w:val="clear" w:color="auto" w:fill="auto"/>
          </w:tcPr>
          <w:p w14:paraId="0DF0F335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Prevention and Control of Organized Crime as a Threat to the National Security of the State</w:t>
            </w:r>
          </w:p>
        </w:tc>
      </w:tr>
      <w:tr w:rsidR="00953D07" w:rsidRPr="008D350A" w14:paraId="6D5E812A" w14:textId="77777777" w:rsidTr="0099282E">
        <w:tc>
          <w:tcPr>
            <w:tcW w:w="4373" w:type="dxa"/>
          </w:tcPr>
          <w:p w14:paraId="24C154AB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Vidmantė GIEDRAITYTĖ</w:t>
            </w:r>
          </w:p>
        </w:tc>
        <w:tc>
          <w:tcPr>
            <w:tcW w:w="4329" w:type="dxa"/>
          </w:tcPr>
          <w:p w14:paraId="27D9E622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Artificial intelligence in warfare: opportunities and threats</w:t>
            </w:r>
          </w:p>
        </w:tc>
      </w:tr>
      <w:tr w:rsidR="00953D07" w:rsidRPr="008D350A" w14:paraId="6C71F710" w14:textId="77777777" w:rsidTr="0099282E">
        <w:tc>
          <w:tcPr>
            <w:tcW w:w="4373" w:type="dxa"/>
          </w:tcPr>
          <w:p w14:paraId="5D8E07CA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Rolanda KAZLAUSKAITĖ MARKELIENĖ</w:t>
            </w:r>
          </w:p>
        </w:tc>
        <w:tc>
          <w:tcPr>
            <w:tcW w:w="4329" w:type="dxa"/>
          </w:tcPr>
          <w:p w14:paraId="2CCDC100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Civic education as a factor of society resilience: a theoretical approach to problem</w:t>
            </w:r>
          </w:p>
        </w:tc>
      </w:tr>
      <w:tr w:rsidR="00953D07" w:rsidRPr="008D350A" w14:paraId="0E5BD65B" w14:textId="77777777" w:rsidTr="0099282E">
        <w:tc>
          <w:tcPr>
            <w:tcW w:w="4373" w:type="dxa"/>
          </w:tcPr>
          <w:p w14:paraId="6B200763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Lect. Aušra KAMINSKAITĖ</w:t>
            </w:r>
          </w:p>
        </w:tc>
        <w:tc>
          <w:tcPr>
            <w:tcW w:w="4329" w:type="dxa"/>
          </w:tcPr>
          <w:p w14:paraId="46C8546E" w14:textId="77777777" w:rsidR="00953D07" w:rsidRPr="00CD5AFE" w:rsidRDefault="00953D07" w:rsidP="009928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9F9F9"/>
              </w:rPr>
            </w:pPr>
            <w:r w:rsidRPr="00CD5AFE">
              <w:rPr>
                <w:rFonts w:ascii="Arial" w:eastAsia="Times New Roman" w:hAnsi="Arial" w:cs="Arial"/>
                <w:bCs/>
                <w:sz w:val="20"/>
                <w:szCs w:val="20"/>
              </w:rPr>
              <w:t>Human trafficking as a challenge to security</w:t>
            </w:r>
          </w:p>
        </w:tc>
      </w:tr>
      <w:tr w:rsidR="00953D07" w:rsidRPr="008D350A" w14:paraId="68613B59" w14:textId="77777777" w:rsidTr="0099282E">
        <w:tc>
          <w:tcPr>
            <w:tcW w:w="4373" w:type="dxa"/>
          </w:tcPr>
          <w:p w14:paraId="743B2517" w14:textId="77777777" w:rsidR="00953D07" w:rsidRPr="00CD5AFE" w:rsidRDefault="00953D07" w:rsidP="0099282E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Mantas BILEIŠIS</w:t>
            </w:r>
          </w:p>
        </w:tc>
        <w:tc>
          <w:tcPr>
            <w:tcW w:w="4329" w:type="dxa"/>
          </w:tcPr>
          <w:p w14:paraId="1C0AE0DD" w14:textId="77777777" w:rsidR="00953D07" w:rsidRPr="00CD5AFE" w:rsidRDefault="00953D07" w:rsidP="0099282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Comparative Analysis of the Comprehensive Approach to Defence</w:t>
            </w:r>
          </w:p>
        </w:tc>
      </w:tr>
    </w:tbl>
    <w:p w14:paraId="18A5619C" w14:textId="77777777" w:rsidR="00687966" w:rsidRPr="008D350A" w:rsidRDefault="00687966" w:rsidP="004A1953">
      <w:pPr>
        <w:spacing w:before="74"/>
        <w:rPr>
          <w:rFonts w:ascii="Arial" w:eastAsia="Times New Roman" w:hAnsi="Arial" w:cs="Arial"/>
          <w:b/>
          <w:bCs/>
          <w:sz w:val="28"/>
          <w:szCs w:val="28"/>
        </w:rPr>
      </w:pPr>
    </w:p>
    <w:p w14:paraId="28267CFE" w14:textId="5E2EFDDB" w:rsidR="00687966" w:rsidRPr="008D350A" w:rsidRDefault="00687966" w:rsidP="00687966">
      <w:pPr>
        <w:spacing w:before="74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8D350A">
        <w:rPr>
          <w:rFonts w:ascii="Arial" w:eastAsia="Times New Roman" w:hAnsi="Arial" w:cs="Arial"/>
          <w:bCs/>
          <w:sz w:val="28"/>
          <w:szCs w:val="28"/>
        </w:rPr>
        <w:t>______________________</w:t>
      </w:r>
    </w:p>
    <w:sectPr w:rsidR="00687966" w:rsidRPr="008D350A" w:rsidSect="00221CD5">
      <w:headerReference w:type="default" r:id="rId15"/>
      <w:footerReference w:type="default" r:id="rId16"/>
      <w:pgSz w:w="11906" w:h="16838"/>
      <w:pgMar w:top="426" w:right="1077" w:bottom="1440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D175" w14:textId="77777777" w:rsidR="0095679A" w:rsidRDefault="0095679A" w:rsidP="00CA0132">
      <w:pPr>
        <w:spacing w:after="0" w:line="240" w:lineRule="auto"/>
      </w:pPr>
      <w:r>
        <w:separator/>
      </w:r>
    </w:p>
  </w:endnote>
  <w:endnote w:type="continuationSeparator" w:id="0">
    <w:p w14:paraId="3EA5D8DA" w14:textId="77777777" w:rsidR="0095679A" w:rsidRDefault="0095679A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1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D2C47" w14:textId="6920BD5E" w:rsidR="00B01CD5" w:rsidRDefault="00B01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CDF94" w14:textId="77777777" w:rsidR="00B01CD5" w:rsidRDefault="00B0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417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B03A" w14:textId="139FB641" w:rsidR="00B01CD5" w:rsidRPr="00D32F63" w:rsidRDefault="00B01CD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32F63">
          <w:rPr>
            <w:rFonts w:ascii="Arial" w:hAnsi="Arial" w:cs="Arial"/>
            <w:sz w:val="20"/>
            <w:szCs w:val="20"/>
          </w:rPr>
          <w:fldChar w:fldCharType="begin"/>
        </w:r>
        <w:r w:rsidRPr="00D32F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2F63">
          <w:rPr>
            <w:rFonts w:ascii="Arial" w:hAnsi="Arial" w:cs="Arial"/>
            <w:sz w:val="20"/>
            <w:szCs w:val="20"/>
          </w:rPr>
          <w:fldChar w:fldCharType="separate"/>
        </w:r>
        <w:r w:rsidR="003346D5">
          <w:rPr>
            <w:rFonts w:ascii="Arial" w:hAnsi="Arial" w:cs="Arial"/>
            <w:noProof/>
            <w:sz w:val="20"/>
            <w:szCs w:val="20"/>
          </w:rPr>
          <w:t>3</w:t>
        </w:r>
        <w:r w:rsidRPr="00D32F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C9E9" w14:textId="77777777" w:rsidR="0095679A" w:rsidRDefault="0095679A" w:rsidP="00CA0132">
      <w:pPr>
        <w:spacing w:after="0" w:line="240" w:lineRule="auto"/>
      </w:pPr>
      <w:r>
        <w:separator/>
      </w:r>
    </w:p>
  </w:footnote>
  <w:footnote w:type="continuationSeparator" w:id="0">
    <w:p w14:paraId="1952263C" w14:textId="77777777" w:rsidR="0095679A" w:rsidRDefault="0095679A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E8F5" w14:textId="77777777" w:rsidR="00B01CD5" w:rsidRPr="00952CA0" w:rsidRDefault="00B01CD5" w:rsidP="00952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3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3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5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5"/>
  </w:num>
  <w:num w:numId="5">
    <w:abstractNumId w:val="22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F8C"/>
    <w:rsid w:val="00010897"/>
    <w:rsid w:val="00011CB8"/>
    <w:rsid w:val="00017A81"/>
    <w:rsid w:val="000203CC"/>
    <w:rsid w:val="000212B2"/>
    <w:rsid w:val="0004172B"/>
    <w:rsid w:val="000519CD"/>
    <w:rsid w:val="00053017"/>
    <w:rsid w:val="000569BA"/>
    <w:rsid w:val="00060510"/>
    <w:rsid w:val="00063D4F"/>
    <w:rsid w:val="00067695"/>
    <w:rsid w:val="00067DD8"/>
    <w:rsid w:val="0008315D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1D7B"/>
    <w:rsid w:val="00184676"/>
    <w:rsid w:val="001920A8"/>
    <w:rsid w:val="00195EEE"/>
    <w:rsid w:val="001A2E3E"/>
    <w:rsid w:val="001B0018"/>
    <w:rsid w:val="001B4A9C"/>
    <w:rsid w:val="001B6464"/>
    <w:rsid w:val="001C0AE7"/>
    <w:rsid w:val="001C4EC9"/>
    <w:rsid w:val="001D1095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271B6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C7652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26E9D"/>
    <w:rsid w:val="00330E0C"/>
    <w:rsid w:val="0033299C"/>
    <w:rsid w:val="003346D5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A7F"/>
    <w:rsid w:val="003D3DF2"/>
    <w:rsid w:val="003E5412"/>
    <w:rsid w:val="003F4A7F"/>
    <w:rsid w:val="003F5E68"/>
    <w:rsid w:val="00410D3E"/>
    <w:rsid w:val="00415E5D"/>
    <w:rsid w:val="00423CF3"/>
    <w:rsid w:val="00426C05"/>
    <w:rsid w:val="00431BC2"/>
    <w:rsid w:val="004327B0"/>
    <w:rsid w:val="00442D2E"/>
    <w:rsid w:val="004456F9"/>
    <w:rsid w:val="00446CBD"/>
    <w:rsid w:val="00447E24"/>
    <w:rsid w:val="0045558E"/>
    <w:rsid w:val="00460533"/>
    <w:rsid w:val="0046371F"/>
    <w:rsid w:val="00465415"/>
    <w:rsid w:val="0046663C"/>
    <w:rsid w:val="00470E1F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29F3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7B73"/>
    <w:rsid w:val="005806E2"/>
    <w:rsid w:val="00596016"/>
    <w:rsid w:val="0059776A"/>
    <w:rsid w:val="005B00A5"/>
    <w:rsid w:val="005B35A8"/>
    <w:rsid w:val="005B4DCF"/>
    <w:rsid w:val="005C4F10"/>
    <w:rsid w:val="005C5EB7"/>
    <w:rsid w:val="005C7DE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5561E"/>
    <w:rsid w:val="00661B23"/>
    <w:rsid w:val="00667769"/>
    <w:rsid w:val="00685B0D"/>
    <w:rsid w:val="00686343"/>
    <w:rsid w:val="00687966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7C1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700303"/>
    <w:rsid w:val="007055D3"/>
    <w:rsid w:val="00711AF7"/>
    <w:rsid w:val="0071242E"/>
    <w:rsid w:val="00714BC2"/>
    <w:rsid w:val="00715DDA"/>
    <w:rsid w:val="007166D3"/>
    <w:rsid w:val="00716886"/>
    <w:rsid w:val="00722497"/>
    <w:rsid w:val="0072270C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1133"/>
    <w:rsid w:val="007A2435"/>
    <w:rsid w:val="007A47AA"/>
    <w:rsid w:val="007B2550"/>
    <w:rsid w:val="007B4E26"/>
    <w:rsid w:val="007B5081"/>
    <w:rsid w:val="007B5886"/>
    <w:rsid w:val="007C5166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350A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34E"/>
    <w:rsid w:val="00922130"/>
    <w:rsid w:val="00922892"/>
    <w:rsid w:val="009319F3"/>
    <w:rsid w:val="0094655C"/>
    <w:rsid w:val="00950FB0"/>
    <w:rsid w:val="00952CA0"/>
    <w:rsid w:val="00953D07"/>
    <w:rsid w:val="00955FB0"/>
    <w:rsid w:val="0095679A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90DED"/>
    <w:rsid w:val="0099589A"/>
    <w:rsid w:val="009A7A11"/>
    <w:rsid w:val="009A7E64"/>
    <w:rsid w:val="009B1837"/>
    <w:rsid w:val="009B2108"/>
    <w:rsid w:val="009B28B0"/>
    <w:rsid w:val="009B2A85"/>
    <w:rsid w:val="009C00D9"/>
    <w:rsid w:val="009C38C2"/>
    <w:rsid w:val="009C6859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66B21"/>
    <w:rsid w:val="00A6708B"/>
    <w:rsid w:val="00A73C68"/>
    <w:rsid w:val="00A74908"/>
    <w:rsid w:val="00A76189"/>
    <w:rsid w:val="00A77B82"/>
    <w:rsid w:val="00A87ECA"/>
    <w:rsid w:val="00A93429"/>
    <w:rsid w:val="00AA1188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99"/>
    <w:rsid w:val="00B01CD5"/>
    <w:rsid w:val="00B02689"/>
    <w:rsid w:val="00B03BB7"/>
    <w:rsid w:val="00B116E2"/>
    <w:rsid w:val="00B15A91"/>
    <w:rsid w:val="00B20553"/>
    <w:rsid w:val="00B24E8C"/>
    <w:rsid w:val="00B35DB5"/>
    <w:rsid w:val="00B36998"/>
    <w:rsid w:val="00B45401"/>
    <w:rsid w:val="00B4593B"/>
    <w:rsid w:val="00B4624B"/>
    <w:rsid w:val="00B50DCD"/>
    <w:rsid w:val="00B52A5B"/>
    <w:rsid w:val="00B52C36"/>
    <w:rsid w:val="00B54150"/>
    <w:rsid w:val="00B556EA"/>
    <w:rsid w:val="00B626FF"/>
    <w:rsid w:val="00B7026C"/>
    <w:rsid w:val="00B76726"/>
    <w:rsid w:val="00B771CA"/>
    <w:rsid w:val="00B80FA0"/>
    <w:rsid w:val="00B826E5"/>
    <w:rsid w:val="00B86A64"/>
    <w:rsid w:val="00B87D02"/>
    <w:rsid w:val="00B96968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3089"/>
    <w:rsid w:val="00C04FD8"/>
    <w:rsid w:val="00C06633"/>
    <w:rsid w:val="00C12FD4"/>
    <w:rsid w:val="00C13475"/>
    <w:rsid w:val="00C151BB"/>
    <w:rsid w:val="00C15D37"/>
    <w:rsid w:val="00C269DF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C2B9C"/>
    <w:rsid w:val="00CE2690"/>
    <w:rsid w:val="00CE3BAB"/>
    <w:rsid w:val="00CF15EE"/>
    <w:rsid w:val="00D00F10"/>
    <w:rsid w:val="00D1316E"/>
    <w:rsid w:val="00D16C3B"/>
    <w:rsid w:val="00D22F05"/>
    <w:rsid w:val="00D235B9"/>
    <w:rsid w:val="00D24FB4"/>
    <w:rsid w:val="00D2514E"/>
    <w:rsid w:val="00D276F6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7589"/>
    <w:rsid w:val="00D96D38"/>
    <w:rsid w:val="00DA206C"/>
    <w:rsid w:val="00DA45BD"/>
    <w:rsid w:val="00DA4620"/>
    <w:rsid w:val="00DB23D3"/>
    <w:rsid w:val="00DB5565"/>
    <w:rsid w:val="00DB7FC6"/>
    <w:rsid w:val="00DC36B0"/>
    <w:rsid w:val="00DC3B0F"/>
    <w:rsid w:val="00DD011B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D62"/>
    <w:rsid w:val="00E81FD0"/>
    <w:rsid w:val="00E9198A"/>
    <w:rsid w:val="00E93227"/>
    <w:rsid w:val="00E94018"/>
    <w:rsid w:val="00E94F36"/>
    <w:rsid w:val="00EA220B"/>
    <w:rsid w:val="00EA525E"/>
    <w:rsid w:val="00EA666F"/>
    <w:rsid w:val="00EA6CDA"/>
    <w:rsid w:val="00EA7D3E"/>
    <w:rsid w:val="00EB0484"/>
    <w:rsid w:val="00EB3139"/>
    <w:rsid w:val="00EB5AEB"/>
    <w:rsid w:val="00EC0A5C"/>
    <w:rsid w:val="00EC62A2"/>
    <w:rsid w:val="00ED7F10"/>
    <w:rsid w:val="00EE05BA"/>
    <w:rsid w:val="00F0277F"/>
    <w:rsid w:val="00F056A7"/>
    <w:rsid w:val="00F075F4"/>
    <w:rsid w:val="00F1732C"/>
    <w:rsid w:val="00F20B67"/>
    <w:rsid w:val="00F30831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0D8E20"/>
  <w15:chartTrackingRefBased/>
  <w15:docId w15:val="{F0741F95-B34A-4572-9A18-89CFE77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lina.miseliene@mil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lastakauskas@mil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AADA-DCFF-4E8F-AE28-20C714F5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Evelina Miselienė</cp:lastModifiedBy>
  <cp:revision>8</cp:revision>
  <cp:lastPrinted>2021-11-08T13:43:00Z</cp:lastPrinted>
  <dcterms:created xsi:type="dcterms:W3CDTF">2022-10-05T05:38:00Z</dcterms:created>
  <dcterms:modified xsi:type="dcterms:W3CDTF">2022-10-06T11:32:00Z</dcterms:modified>
</cp:coreProperties>
</file>